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2C" w:rsidRDefault="00C80A0B" w:rsidP="00C80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A0B">
        <w:rPr>
          <w:rFonts w:ascii="Times New Roman" w:hAnsi="Times New Roman" w:cs="Times New Roman"/>
          <w:b/>
          <w:sz w:val="28"/>
          <w:szCs w:val="28"/>
        </w:rPr>
        <w:t>Информация о расчетном счете</w:t>
      </w:r>
    </w:p>
    <w:p w:rsidR="000F109F" w:rsidRPr="00C80A0B" w:rsidRDefault="000F109F" w:rsidP="00C80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«СЗ «ФАБРИКА АТМОСФЕРЫ»</w:t>
      </w:r>
    </w:p>
    <w:p w:rsidR="000042A2" w:rsidRDefault="000042A2">
      <w:pPr>
        <w:rPr>
          <w:rFonts w:ascii="Times New Roman" w:hAnsi="Times New Roman" w:cs="Times New Roman"/>
          <w:sz w:val="24"/>
          <w:szCs w:val="24"/>
        </w:rPr>
      </w:pPr>
    </w:p>
    <w:p w:rsidR="00042866" w:rsidRPr="00042866" w:rsidRDefault="00042866" w:rsidP="00042866">
      <w:pPr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04286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Многоэтажный жилой дом г. Брянск, </w:t>
      </w:r>
      <w:proofErr w:type="spellStart"/>
      <w:r w:rsidRPr="0004286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Фокинский</w:t>
      </w:r>
      <w:proofErr w:type="spellEnd"/>
      <w:r w:rsidRPr="0004286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район, проезд Западный (1,2 очереди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4286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строительства)</w:t>
      </w:r>
    </w:p>
    <w:p w:rsidR="005F1D64" w:rsidRDefault="005F1D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5048"/>
        <w:gridCol w:w="3543"/>
      </w:tblGrid>
      <w:tr w:rsidR="00CA7AE8" w:rsidRPr="00CA7AE8" w:rsidTr="00CA7AE8">
        <w:tc>
          <w:tcPr>
            <w:tcW w:w="476" w:type="dxa"/>
          </w:tcPr>
          <w:p w:rsidR="00CA7AE8" w:rsidRPr="00CA7AE8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8" w:type="dxa"/>
          </w:tcPr>
          <w:p w:rsidR="00CA7AE8" w:rsidRPr="000C6FB3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B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наименование уполномоченного банка (сокращенное наименование уполномоченного банка), в котором у застройщика открыт расчетный счет</w:t>
            </w:r>
          </w:p>
        </w:tc>
        <w:tc>
          <w:tcPr>
            <w:tcW w:w="3543" w:type="dxa"/>
          </w:tcPr>
          <w:p w:rsidR="00CA7AE8" w:rsidRPr="000C6FB3" w:rsidRDefault="00CA7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B3">
              <w:rPr>
                <w:rFonts w:ascii="Times New Roman" w:hAnsi="Times New Roman" w:cs="Times New Roman"/>
                <w:b/>
                <w:sz w:val="24"/>
                <w:szCs w:val="24"/>
              </w:rPr>
              <w:t>Брянское Отделение №8605 ПАО Сбербанк г. Брянск</w:t>
            </w:r>
          </w:p>
        </w:tc>
      </w:tr>
      <w:tr w:rsidR="00CA7AE8" w:rsidRPr="00CA7AE8" w:rsidTr="00CA7AE8">
        <w:tc>
          <w:tcPr>
            <w:tcW w:w="476" w:type="dxa"/>
          </w:tcPr>
          <w:p w:rsidR="00CA7AE8" w:rsidRPr="00CA7AE8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8" w:type="dxa"/>
          </w:tcPr>
          <w:p w:rsidR="00CA7AE8" w:rsidRPr="000C6FB3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B3">
              <w:rPr>
                <w:rFonts w:ascii="Times New Roman" w:hAnsi="Times New Roman" w:cs="Times New Roman"/>
                <w:sz w:val="24"/>
                <w:szCs w:val="24"/>
              </w:rPr>
              <w:t>Реквизиты расчетного счета застройщика в уполномоченном банке (номер расчетного счета, корреспондентский счет, БИК, ИНН/КПП, ОГРН, ОКПО)</w:t>
            </w:r>
          </w:p>
        </w:tc>
        <w:tc>
          <w:tcPr>
            <w:tcW w:w="3543" w:type="dxa"/>
          </w:tcPr>
          <w:p w:rsidR="00042866" w:rsidRPr="00042866" w:rsidRDefault="00CA7A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FB3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042866" w:rsidRPr="00042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40702810008000004807</w:t>
            </w:r>
          </w:p>
          <w:p w:rsidR="00CA7AE8" w:rsidRPr="000C6FB3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6FB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к/с </w:t>
            </w:r>
            <w:r w:rsidRPr="000C6FB3">
              <w:rPr>
                <w:rFonts w:ascii="Times New Roman" w:hAnsi="Times New Roman" w:cs="Times New Roman"/>
                <w:sz w:val="24"/>
                <w:szCs w:val="24"/>
              </w:rPr>
              <w:t>30101810400000000601</w:t>
            </w:r>
          </w:p>
          <w:p w:rsidR="00CA7AE8" w:rsidRPr="000C6FB3" w:rsidRDefault="00CA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B3">
              <w:rPr>
                <w:rFonts w:ascii="Times New Roman" w:hAnsi="Times New Roman" w:cs="Times New Roman"/>
                <w:sz w:val="24"/>
                <w:szCs w:val="24"/>
              </w:rPr>
              <w:t>БИК 041501601</w:t>
            </w:r>
          </w:p>
        </w:tc>
      </w:tr>
    </w:tbl>
    <w:p w:rsidR="007E4DAD" w:rsidRDefault="007E4DAD">
      <w:pPr>
        <w:rPr>
          <w:rFonts w:ascii="Times New Roman" w:hAnsi="Times New Roman" w:cs="Times New Roman"/>
          <w:sz w:val="24"/>
          <w:szCs w:val="24"/>
        </w:rPr>
      </w:pPr>
    </w:p>
    <w:sectPr w:rsidR="007E4DAD" w:rsidSect="000042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97"/>
    <w:rsid w:val="000042A2"/>
    <w:rsid w:val="00042866"/>
    <w:rsid w:val="000C6FB3"/>
    <w:rsid w:val="000F109F"/>
    <w:rsid w:val="001060CB"/>
    <w:rsid w:val="0011187D"/>
    <w:rsid w:val="005F1D64"/>
    <w:rsid w:val="00784E9E"/>
    <w:rsid w:val="007E4DAD"/>
    <w:rsid w:val="00BA5797"/>
    <w:rsid w:val="00C80A0B"/>
    <w:rsid w:val="00CA7AE8"/>
    <w:rsid w:val="00E2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0C7A"/>
  <w15:chartTrackingRefBased/>
  <w15:docId w15:val="{CF61387D-E104-4F7D-BFC7-973D030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E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4E9E"/>
    <w:rPr>
      <w:rFonts w:ascii="DINPro" w:hAnsi="DINPro" w:hint="default"/>
      <w:b w:val="0"/>
      <w:bCs w:val="0"/>
      <w:i w:val="0"/>
      <w:iCs w:val="0"/>
      <w:color w:val="07283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D0C4-2AA4-400B-BA30-4DFC6A60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13</cp:revision>
  <dcterms:created xsi:type="dcterms:W3CDTF">2018-10-05T08:29:00Z</dcterms:created>
  <dcterms:modified xsi:type="dcterms:W3CDTF">2019-01-15T07:11:00Z</dcterms:modified>
</cp:coreProperties>
</file>